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A80" w:rsidRPr="005B0A80" w:rsidRDefault="005B0A80" w:rsidP="005B0A80">
      <w:pPr>
        <w:shd w:val="clear" w:color="auto" w:fill="FFFFFF"/>
        <w:tabs>
          <w:tab w:val="left" w:pos="-4536"/>
          <w:tab w:val="left" w:pos="-396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Договора № __</w:t>
      </w:r>
    </w:p>
    <w:p w:rsidR="005B0A80" w:rsidRPr="005B0A80" w:rsidRDefault="005B0A80" w:rsidP="005B0A80">
      <w:pPr>
        <w:shd w:val="clear" w:color="auto" w:fill="FFFFFF"/>
        <w:tabs>
          <w:tab w:val="left" w:leader="underscore" w:pos="8160"/>
          <w:tab w:val="left" w:pos="8789"/>
          <w:tab w:val="left" w:pos="8931"/>
          <w:tab w:val="left" w:pos="9115"/>
        </w:tabs>
        <w:suppressAutoHyphens/>
        <w:spacing w:before="33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г. Москва                                                                                              ________</w:t>
      </w:r>
      <w:r w:rsidRPr="005B0A8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2012  г.</w:t>
      </w:r>
    </w:p>
    <w:p w:rsidR="005B0A80" w:rsidRPr="005B0A80" w:rsidRDefault="005B0A80" w:rsidP="005B0A80">
      <w:pPr>
        <w:shd w:val="clear" w:color="auto" w:fill="FFFFFF"/>
        <w:suppressAutoHyphens/>
        <w:spacing w:before="446" w:after="0" w:line="278" w:lineRule="exact"/>
        <w:ind w:left="14" w:firstLine="5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Закрытое акционерное общество </w:t>
      </w: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(ЗАО)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«РУСБУРМАШ»,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</w:t>
      </w: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«Заказчик»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генерального директора </w:t>
      </w:r>
      <w:proofErr w:type="spell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Риоса</w:t>
      </w:r>
      <w:proofErr w:type="spellEnd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Эспиносы</w:t>
      </w:r>
      <w:proofErr w:type="spellEnd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Джованни </w:t>
      </w:r>
      <w:proofErr w:type="spell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Ролдана</w:t>
      </w:r>
      <w:proofErr w:type="spellEnd"/>
      <w:r w:rsidRPr="005B0A80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, 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действующего на основании Устава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 и __________________________________________</w:t>
      </w:r>
      <w:r w:rsidRPr="005B0A8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, </w:t>
      </w:r>
      <w:r w:rsidRPr="005B0A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номер свидетельства о допуске к работам – СР</w:t>
      </w:r>
      <w:proofErr w:type="gramStart"/>
      <w:r w:rsidRPr="005B0A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О-</w:t>
      </w:r>
      <w:proofErr w:type="gramEnd"/>
      <w:r w:rsidRPr="005B0A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________,  именуемое в дальнейшем </w:t>
      </w:r>
      <w:r w:rsidRPr="005B0A8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«Подрядчик»,</w:t>
      </w:r>
      <w:r w:rsidRPr="005B0A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лице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Pr="005B0A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действующий на основании __________, с другой стороны, совместно именуемые «</w:t>
      </w:r>
      <w:r w:rsidRPr="005B0A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»,  заключили настоящий Договор (далее - «</w:t>
      </w:r>
      <w:r w:rsidRPr="005B0A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») о нижеследующем:</w:t>
      </w:r>
    </w:p>
    <w:p w:rsidR="005B0A80" w:rsidRPr="005B0A80" w:rsidRDefault="005B0A80" w:rsidP="005B0A80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0A80">
        <w:rPr>
          <w:rFonts w:ascii="Times New Roman" w:eastAsia="Calibri" w:hAnsi="Times New Roman" w:cs="Times New Roman"/>
          <w:b/>
          <w:sz w:val="24"/>
          <w:szCs w:val="24"/>
        </w:rPr>
        <w:t>ПРЕДМЕТ ДОГОВОРА</w:t>
      </w:r>
    </w:p>
    <w:p w:rsidR="005B0A80" w:rsidRPr="005B0A80" w:rsidRDefault="005B0A80" w:rsidP="005B0A8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B0A80" w:rsidRPr="005B0A80" w:rsidRDefault="005B0A80" w:rsidP="005B0A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1.1. Подрядчик принимает на себя обязательство по заданию Заказчика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выполнить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строительно-монтажные работы </w:t>
      </w: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«Устройство охранного периметра вахтового поселка ОСП «Буровой участок </w:t>
      </w:r>
      <w:proofErr w:type="spellStart"/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Хиагда</w:t>
      </w:r>
      <w:proofErr w:type="spellEnd"/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на территории Республики Бурятия,  </w:t>
      </w:r>
      <w:proofErr w:type="spellStart"/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Баунтовский</w:t>
      </w:r>
      <w:proofErr w:type="spellEnd"/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р-н,  </w:t>
      </w:r>
      <w:proofErr w:type="spellStart"/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Хиагдинское</w:t>
      </w:r>
      <w:proofErr w:type="spellEnd"/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рудное поле»</w:t>
      </w:r>
      <w:r w:rsidRPr="005B0A80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, далее Работы, 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а Заказчик обязуется принять и оплатить выполненные Подрядчиком работы в размере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порядке, установленном настоящим Договором. </w:t>
      </w:r>
    </w:p>
    <w:p w:rsidR="005B0A80" w:rsidRPr="005B0A80" w:rsidRDefault="005B0A80" w:rsidP="005B0A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1.2. Содержание и объемы работ, выполняемых по настоящему договору, определяются рабочей документацией (Приложение 1)  и сметами на выполнение работ (Приложение 2)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 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left="86" w:firstLine="5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РАБОТ И ПОРЯДОК РАСЧЕТОВ</w:t>
      </w:r>
    </w:p>
    <w:p w:rsidR="005B0A80" w:rsidRPr="005B0A80" w:rsidRDefault="005B0A80" w:rsidP="005B0A8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spacing w:after="0" w:line="240" w:lineRule="auto"/>
        <w:ind w:left="11" w:firstLine="69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2.1.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Общая стоимость всех поручаемых Подрядчику работ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B0A8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составляет __________ </w:t>
      </w:r>
      <w:r w:rsidRPr="005B0A8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рублей, в том числе НДС 18 % ___________ 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рублей.</w:t>
      </w:r>
    </w:p>
    <w:p w:rsidR="005B0A80" w:rsidRPr="005B0A80" w:rsidRDefault="005B0A80" w:rsidP="005B0A80">
      <w:pPr>
        <w:spacing w:after="0" w:line="273" w:lineRule="exact"/>
        <w:ind w:firstLine="5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 Оплата за выполненные работы производится в течение 20 (двадцати) календарных дней, с момента подписания Сторонами Актов сдачи-приемки работ в соответствии с разделом 4 настоящего договора.</w:t>
      </w:r>
    </w:p>
    <w:p w:rsidR="005B0A80" w:rsidRPr="005B0A80" w:rsidRDefault="005B0A80" w:rsidP="005B0A8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2.4. Оплата выполненных работ осуществляется Заказчиком путем перечисления денежных средств на расчетный счет Подрядчика или иным путем в соответствии с действующим  законодательством РФ.</w:t>
      </w:r>
    </w:p>
    <w:p w:rsidR="005B0A80" w:rsidRPr="005B0A80" w:rsidRDefault="005B0A80" w:rsidP="005B0A80">
      <w:pPr>
        <w:spacing w:after="0" w:line="273" w:lineRule="exact"/>
        <w:ind w:firstLine="5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</w:rPr>
        <w:t xml:space="preserve">  2.6. Датой исполнения Заказчиком обязательств по оплате работ по настоящему Договору является день списания соответствующих денежных сре</w:t>
      </w:r>
      <w:proofErr w:type="gramStart"/>
      <w:r w:rsidRPr="005B0A80">
        <w:rPr>
          <w:rFonts w:ascii="Times New Roman" w:eastAsia="Times New Roman" w:hAnsi="Times New Roman" w:cs="Times New Roman"/>
          <w:sz w:val="24"/>
          <w:szCs w:val="24"/>
        </w:rPr>
        <w:t>дств с р</w:t>
      </w:r>
      <w:proofErr w:type="gramEnd"/>
      <w:r w:rsidRPr="005B0A80">
        <w:rPr>
          <w:rFonts w:ascii="Times New Roman" w:eastAsia="Times New Roman" w:hAnsi="Times New Roman" w:cs="Times New Roman"/>
          <w:sz w:val="24"/>
          <w:szCs w:val="24"/>
        </w:rPr>
        <w:t>асчетного счета Заказчика</w:t>
      </w:r>
      <w:r w:rsidRPr="005B0A8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B0A80" w:rsidRPr="005B0A80" w:rsidRDefault="005B0A80" w:rsidP="005B0A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2.7.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изменения своего расчетного счета Подрядчик обязан в течение 3 (трех) рабочих дней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Подрядчика, несет Подрядчик.</w:t>
      </w:r>
    </w:p>
    <w:p w:rsidR="005B0A80" w:rsidRPr="005B0A80" w:rsidRDefault="005B0A80" w:rsidP="005B0A80">
      <w:pPr>
        <w:shd w:val="clear" w:color="auto" w:fill="FFFFFF"/>
        <w:tabs>
          <w:tab w:val="left" w:pos="-5103"/>
        </w:tabs>
        <w:spacing w:after="0" w:line="240" w:lineRule="auto"/>
        <w:ind w:left="1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         2.8. 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Стоимость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включает в себя все уплачиваемые на территории Российской Федерации налоги и сборы, затраты, издержки и иные расходы Подрядчика, связанные с исполнением настоящего договора.</w:t>
      </w:r>
    </w:p>
    <w:p w:rsidR="005B0A80" w:rsidRPr="005B0A80" w:rsidRDefault="005B0A80" w:rsidP="005B0A80">
      <w:pPr>
        <w:spacing w:after="0" w:line="273" w:lineRule="exact"/>
        <w:ind w:firstLine="5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2.9. В случае не выполнения (ненадлежащего выполнения) своих обязательств по договору, Подрядчик обязуется осуществить возврат Заказчику денежных средств, перечисленных в качестве предварительной оплаты, указанной в п. 2.2. договора, в течение 10 (десяти) банковских дней с момента направления письменного требования Заказчика об осуществлении такого возврата.</w:t>
      </w:r>
    </w:p>
    <w:p w:rsidR="005B0A80" w:rsidRPr="005B0A80" w:rsidRDefault="005B0A80" w:rsidP="005B0A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</w:p>
    <w:p w:rsidR="005B0A80" w:rsidRPr="005B0A80" w:rsidRDefault="005B0A80" w:rsidP="005B0A80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СРОКИ ВЫПОЛНЕНИЯ РАБОТ</w:t>
      </w:r>
    </w:p>
    <w:p w:rsidR="005B0A80" w:rsidRPr="005B0A80" w:rsidRDefault="005B0A80" w:rsidP="005B0A8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spacing w:after="0" w:line="240" w:lineRule="auto"/>
        <w:ind w:left="36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Начало работ </w:t>
      </w:r>
      <w:proofErr w:type="gram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окончание работ «30» октября 2012 г,</w:t>
      </w:r>
    </w:p>
    <w:p w:rsidR="005B0A80" w:rsidRPr="005B0A80" w:rsidRDefault="005B0A80" w:rsidP="005B0A80">
      <w:pPr>
        <w:shd w:val="clear" w:color="auto" w:fill="FFFFFF"/>
        <w:tabs>
          <w:tab w:val="left" w:leader="underscore" w:pos="-5387"/>
          <w:tab w:val="left" w:pos="-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3.2. Подрядчик по согласованию с Заказчиком вправе досрочно выполнить работы и сдать их результат в установленном настоящим Договоре порядке.</w:t>
      </w:r>
    </w:p>
    <w:p w:rsidR="005B0A80" w:rsidRPr="005B0A80" w:rsidRDefault="005B0A80" w:rsidP="005B0A80">
      <w:pPr>
        <w:shd w:val="clear" w:color="auto" w:fill="FFFFFF"/>
        <w:tabs>
          <w:tab w:val="left" w:leader="underscore" w:pos="-5387"/>
          <w:tab w:val="left" w:pos="-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tabs>
          <w:tab w:val="left" w:leader="underscore" w:pos="-5387"/>
          <w:tab w:val="left" w:pos="-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tabs>
          <w:tab w:val="left" w:leader="underscore" w:pos="-5387"/>
          <w:tab w:val="left" w:pos="-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tabs>
          <w:tab w:val="left" w:pos="-510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5B0A80" w:rsidRPr="005B0A80" w:rsidRDefault="005B0A80" w:rsidP="005B0A8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. ПОРЯДОК ВЫПОЛНЕНИЯ, СДАЧИ И ПРИЕМКИ РАБОТ</w:t>
      </w:r>
    </w:p>
    <w:p w:rsidR="005B0A80" w:rsidRPr="005B0A80" w:rsidRDefault="005B0A80" w:rsidP="005B0A8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4.1. Приемка выполненных работ и приёмка объекта в эксплуатацию осуществляется в соответствии </w:t>
      </w:r>
      <w:r w:rsidRPr="005B0A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 действующим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Федерации.</w:t>
      </w:r>
    </w:p>
    <w:p w:rsidR="005B0A80" w:rsidRPr="005B0A80" w:rsidRDefault="005B0A80" w:rsidP="005B0A8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4.2. Ежемесячно до 25 числа отчетного месяца Подрядчик представляет Заказчику акты приемки выполненных работ по форме №КС-2 в количестве 2-х экземпляров и справку о стоимости выполненных работ и затрат по форме №КС-3 в количестве 2-х экземпляров,  а также: </w:t>
      </w:r>
    </w:p>
    <w:p w:rsidR="005B0A80" w:rsidRPr="005B0A80" w:rsidRDefault="005B0A80" w:rsidP="005B0A8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акты освидетельствования скрытых работ (при наличии); </w:t>
      </w:r>
    </w:p>
    <w:p w:rsidR="005B0A80" w:rsidRPr="005B0A80" w:rsidRDefault="005B0A80" w:rsidP="005B0A8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акты промежуточной приемки ответственных конструкций (при необходимости);</w:t>
      </w:r>
    </w:p>
    <w:p w:rsidR="005B0A80" w:rsidRPr="005B0A80" w:rsidRDefault="005B0A80" w:rsidP="005B0A8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исполнительные схемы (съемку) выполненных работ;</w:t>
      </w:r>
    </w:p>
    <w:p w:rsidR="005B0A80" w:rsidRPr="005B0A80" w:rsidRDefault="005B0A80" w:rsidP="005B0A8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паспорта и сертификаты на применяемые материалы;</w:t>
      </w:r>
    </w:p>
    <w:p w:rsidR="005B0A80" w:rsidRPr="005B0A80" w:rsidRDefault="005B0A80" w:rsidP="005B0A8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счет, счет-фактуру;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4.3.  Заказчик в течение 10 (десяти)  рабочих дней рассматривает представленные документы и подписывает Акт приемки выполненных работ (п. 4.2) или направляет обоснованный отказ от подписания акта.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4.4. При обнаружении отступлений от условий настоящего Договора при приемке работ, ухудшающих их результат, или иных недостатков Заказчик направляет (передает) Подрядчику в срок, указанный в п. 4.3. Договора, письменный отказ от приемки работ. В данном случае Сторонами составляется Акт о выявленных недостатках с указанием замечаний, а также сроков и условий их устранения.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4.5. Для проверки соответствия качества выполняемых Подрядчиком работ требованиям, установленным настоящим Договором, Заказчик вправе привлекать третьих лиц, а так же независимых экспертов.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4.6. Заказчик, обнаруживший после приемки работ отступления в них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4.7. Подрядчик обязан в установленный срок за свой счет устранить выявленные при приемке недостатки.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4.8. При возникновении между Сторонами спора по поводу недостатков выполненных работ или их причин по требованию любой из Сторон назначается экспертиза. Расходы на экспертизу несет Подрядчик. В случае установления экспертизой отсутствия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несет Сторона, потребовавшая назначения экспертизы. Если экспертиза назначена по Соглашению сторон, расходы на ее проведение несут обе Стороны поровну.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4.9. В случае досрочного выполнения работ Подрядчиком, Заказчик вправе досрочно принять и оплатить их по цене, установленной Договором.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4.10. По окончании выполнения работ Сторонами подписывается Акт приемки законченного строительством объекта по форме КС-11 (письмо Росстата № 01-02-9/381 от 31.05.05 г.).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A80" w:rsidRPr="005B0A80" w:rsidRDefault="005B0A80" w:rsidP="005B0A80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</w:t>
      </w:r>
    </w:p>
    <w:p w:rsidR="005B0A80" w:rsidRPr="005B0A80" w:rsidRDefault="005B0A80" w:rsidP="005B0A8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A80" w:rsidRPr="005B0A80" w:rsidRDefault="005B0A80" w:rsidP="005B0A80">
      <w:pPr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5.1. Заказчик обязан: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 Передать по Акту приема-передачи, в течение 10-х рабочих дней с момента заключения настоящего Договора, 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Подрядчику площадку для производства Работ.</w:t>
      </w:r>
    </w:p>
    <w:p w:rsidR="005B0A80" w:rsidRPr="005B0A80" w:rsidRDefault="005B0A80" w:rsidP="005B0A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В сроки и в порядке, предусмотренные настоящим Договором, с участием Подрядчика проверить и принять качественные выполненные работы (их результат) и оплатить их.</w:t>
      </w:r>
    </w:p>
    <w:p w:rsidR="005B0A80" w:rsidRPr="005B0A80" w:rsidRDefault="005B0A80" w:rsidP="005B0A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При получении от Подрядчика уведомления о приостановлении выполнения работ в случае, указанном в п. 5.3.2. настоящего Договора, рассмотреть вопрос о целесообразности и порядке продолжения выполнения работ. Решение о продолжении выполнения работ, а также о корректировке сроков выполнения работ принимается Заказчиком и Подрядчиком совместно и оформляется Дополнительным соглашением к настоящему Договору.</w:t>
      </w:r>
    </w:p>
    <w:p w:rsidR="005B0A80" w:rsidRPr="005B0A80" w:rsidRDefault="005B0A80" w:rsidP="005B0A80">
      <w:pPr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5.2. Заказчик вправе:  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5.2.1. Осуществлять контроль и технический надзор за ходом работ (объемами, качеством, стоимостью и сроками выполнения) в соответствии с проектной документацией, условиями настоящего Договора и </w:t>
      </w:r>
      <w:r w:rsidRPr="005B0A8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нормами действующих </w:t>
      </w:r>
      <w:r w:rsidRPr="005B0A8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законодательных и нормативных актов Российской Федерации. </w:t>
      </w:r>
    </w:p>
    <w:p w:rsidR="005B0A80" w:rsidRPr="005B0A80" w:rsidRDefault="005B0A80" w:rsidP="005B0A80">
      <w:pPr>
        <w:tabs>
          <w:tab w:val="num" w:pos="-26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5.2.2.  Отказаться от исполнения Договора и потребовать возмещения убытков, если Подрядчик не приступает своевременно к исполнению настоящего Договора или выполняет работы настолько медленно, что окончание их к установленному сроку становится невозможным.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5.2.3. Назначить Подрядчику разумный срок для устранения недостатков, если во время выполнения работ станет очевидно, что они не будут выполнены надлежащим образом.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5.2.4. Если работы выполнены Подрядчиком с отступлениями от условий Договора, ухудшившими результат выполнения работ, или с иными недостатками, которые делают его непригодным для использования, Заказчик вправе по своему выбору потребовать от Подрядчика:</w:t>
      </w:r>
    </w:p>
    <w:p w:rsidR="005B0A80" w:rsidRPr="005B0A80" w:rsidRDefault="005B0A80" w:rsidP="005B0A8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безвозмездного устранения недостатков в разумный срок;</w:t>
      </w:r>
    </w:p>
    <w:p w:rsidR="005B0A80" w:rsidRPr="005B0A80" w:rsidRDefault="005B0A80" w:rsidP="005B0A8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соразмерного уменьшения установленной за работу цены;</w:t>
      </w:r>
    </w:p>
    <w:p w:rsidR="005B0A80" w:rsidRPr="005B0A80" w:rsidRDefault="005B0A80" w:rsidP="005B0A8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возмещения своих расходов на устранение недостатков.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5.2.5. При неисполнении Подрядчиком в установленный Заказчиком разумный срок требования об устранении недостатков, либо если недостатки являются существенными и неустранимыми, Заказчик вправе отказаться от исполнения настоящего Договора  либо поручить исправление услуг другому лицу за счет Подрядчика, а также потребовать возмещения причиненных убытков.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5.2.6. Отказаться от исполнения Договора в любое время до сдачи Заказчику результата работ, уплатив </w:t>
      </w:r>
      <w:proofErr w:type="gram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Подрядчику</w:t>
      </w:r>
      <w:proofErr w:type="gramEnd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установленной цены пропорционально части работ, выполненных до получения извещения об отказе Заказчика от исполнения Договора.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5.2.7. Требовать передачи ему результата незавершенных работ с компенсацией Подрядчику произведенных затрат в случае расторжения Договора до приемки Заказчиком результата работ.</w:t>
      </w:r>
    </w:p>
    <w:p w:rsidR="005B0A80" w:rsidRPr="005B0A80" w:rsidRDefault="005B0A80" w:rsidP="005B0A8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5.3. Подрядчик обязан: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5.3.1. Выполнить по заданию Заказчика работы надлежащего качества, сдать результат работ Заказчику в порядке и в сроки, предусмотренные настоящим Договором.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5.3.2. Немедленно уведомить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работ, 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срок.</w:t>
      </w:r>
    </w:p>
    <w:p w:rsidR="005B0A80" w:rsidRPr="005B0A80" w:rsidRDefault="005B0A80" w:rsidP="005B0A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Передать Заказчику вместе с результатом работ информацию, касающуюся предмета Договора.</w:t>
      </w:r>
    </w:p>
    <w:p w:rsidR="005B0A80" w:rsidRPr="005B0A80" w:rsidRDefault="005B0A80" w:rsidP="005B0A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B0A80">
        <w:rPr>
          <w:rFonts w:ascii="Times New Roman" w:eastAsia="Calibri" w:hAnsi="Times New Roman" w:cs="Times New Roman"/>
          <w:noProof/>
          <w:sz w:val="24"/>
          <w:szCs w:val="24"/>
        </w:rPr>
        <w:t xml:space="preserve"> 5.3.4. </w:t>
      </w:r>
      <w:r w:rsidRPr="005B0A80">
        <w:rPr>
          <w:rFonts w:ascii="Times New Roman" w:eastAsia="Calibri" w:hAnsi="Times New Roman" w:cs="Times New Roman"/>
          <w:sz w:val="24"/>
          <w:szCs w:val="24"/>
        </w:rPr>
        <w:t>В каждом конкретном случае Подрядчик предварительно в письменной форме обязан в 3-дневный срок согласовать с Заказчиком условия привлечения Субподрядчиков,</w:t>
      </w:r>
      <w:r w:rsidRPr="005B0A80">
        <w:rPr>
          <w:rFonts w:ascii="Times New Roman" w:eastAsia="Calibri" w:hAnsi="Times New Roman" w:cs="Times New Roman"/>
          <w:noProof/>
          <w:sz w:val="24"/>
          <w:szCs w:val="24"/>
        </w:rPr>
        <w:t xml:space="preserve"> когда объем субподрядных работ превышает 10% (процентов) от стоимости </w:t>
      </w:r>
      <w:r w:rsidRPr="005B0A80">
        <w:rPr>
          <w:rFonts w:ascii="Times New Roman" w:eastAsia="Calibri" w:hAnsi="Times New Roman" w:cs="Times New Roman"/>
          <w:sz w:val="24"/>
          <w:szCs w:val="24"/>
        </w:rPr>
        <w:t>Договора</w:t>
      </w:r>
      <w:r w:rsidRPr="005B0A80">
        <w:rPr>
          <w:rFonts w:ascii="Times New Roman" w:eastAsia="Calibri" w:hAnsi="Times New Roman" w:cs="Times New Roman"/>
          <w:noProof/>
          <w:sz w:val="24"/>
          <w:szCs w:val="24"/>
        </w:rPr>
        <w:t>.</w:t>
      </w:r>
    </w:p>
    <w:p w:rsidR="005B0A80" w:rsidRPr="005B0A80" w:rsidRDefault="005B0A80" w:rsidP="005B0A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Нести ответственность перед Заказчиком за надлежащее исполнение работ по настоящему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5B0A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у, привлеченными Субподрядчиками, за координацию их деятельности и соблюдения сроков выполнения работ.</w:t>
      </w:r>
    </w:p>
    <w:p w:rsidR="005B0A80" w:rsidRPr="005B0A80" w:rsidRDefault="005B0A80" w:rsidP="005B0A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5.3.5.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5.3.6. Своевременно, в срок, согласованный сторонами, устранять своими силами и за свой счет недостатки выполненных работ, выявленные в процессе выполнения работ, а также в течение гарантийного срока со дня сдачи результата работ Заказчику.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5.3.7. Выполнить в полном объеме все свои обязательства, предусмотренные в других статьях настоящего Договора.</w:t>
      </w:r>
    </w:p>
    <w:p w:rsidR="005B0A80" w:rsidRPr="005B0A80" w:rsidRDefault="005B0A80" w:rsidP="005B0A8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5.3.8. </w:t>
      </w:r>
      <w:proofErr w:type="gram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 соответствии с действующими нормами, журналы производства работ (общий  (КС-6) и специальные), в которых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  <w:proofErr w:type="gramEnd"/>
    </w:p>
    <w:p w:rsidR="005B0A80" w:rsidRPr="005B0A80" w:rsidRDefault="005B0A80" w:rsidP="005B0A80">
      <w:pPr>
        <w:numPr>
          <w:ilvl w:val="2"/>
          <w:numId w:val="4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журнал учета выполненных работ по форме КС-6а</w:t>
      </w:r>
    </w:p>
    <w:p w:rsidR="005B0A80" w:rsidRPr="005B0A80" w:rsidRDefault="005B0A80" w:rsidP="005B0A80">
      <w:pPr>
        <w:numPr>
          <w:ilvl w:val="2"/>
          <w:numId w:val="4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предоставление Заказчику копий удостоверений сварщиков, оформленных в установленном порядке.</w:t>
      </w:r>
    </w:p>
    <w:p w:rsidR="005B0A80" w:rsidRPr="005B0A80" w:rsidRDefault="005B0A80" w:rsidP="005B0A80">
      <w:pPr>
        <w:numPr>
          <w:ilvl w:val="2"/>
          <w:numId w:val="4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предоставление Заказчику Приказа о назначении ответственного лица Подрядчика за производство работ и безопасность на площадке строительства.</w:t>
      </w:r>
    </w:p>
    <w:p w:rsidR="005B0A80" w:rsidRPr="005B0A80" w:rsidRDefault="005B0A80" w:rsidP="005B0A80">
      <w:pPr>
        <w:numPr>
          <w:ilvl w:val="2"/>
          <w:numId w:val="4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Оформить исполнительную документацию в объеме и </w:t>
      </w:r>
      <w:proofErr w:type="gram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составе</w:t>
      </w:r>
      <w:proofErr w:type="gramEnd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указанном в Приложении 3 к настоящему договору.</w:t>
      </w:r>
    </w:p>
    <w:p w:rsidR="005B0A80" w:rsidRPr="005B0A80" w:rsidRDefault="005B0A80" w:rsidP="005B0A80">
      <w:pPr>
        <w:numPr>
          <w:ilvl w:val="2"/>
          <w:numId w:val="4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еженедельный отчет</w:t>
      </w:r>
      <w:proofErr w:type="gramEnd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фотографиями о ходе выполнения работ по Договору.</w:t>
      </w:r>
    </w:p>
    <w:p w:rsidR="005B0A80" w:rsidRPr="005B0A80" w:rsidRDefault="005B0A80" w:rsidP="005B0A80">
      <w:pPr>
        <w:numPr>
          <w:ilvl w:val="2"/>
          <w:numId w:val="4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ind w:left="709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проект производства работ.</w:t>
      </w:r>
    </w:p>
    <w:p w:rsidR="005B0A80" w:rsidRPr="005B0A80" w:rsidRDefault="005B0A80" w:rsidP="005B0A80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709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 обязан предоставить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5B0A80" w:rsidRPr="005B0A80" w:rsidRDefault="005B0A80" w:rsidP="005B0A80">
      <w:pPr>
        <w:ind w:right="113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обеспечение исполнения Договора Подрядчик в течение 14 дней </w:t>
      </w:r>
      <w:proofErr w:type="gramStart"/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>с даты подписания</w:t>
      </w:r>
      <w:proofErr w:type="gramEnd"/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Договора должен предоставить безотзывную банковскую гарантию по форме, удовлетворяющей Заказчика, на следующих условиях:</w:t>
      </w:r>
    </w:p>
    <w:p w:rsidR="005B0A80" w:rsidRPr="005B0A80" w:rsidRDefault="005B0A80" w:rsidP="005B0A80">
      <w:pPr>
        <w:ind w:right="113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5B0A80" w:rsidRPr="005B0A80" w:rsidRDefault="005B0A80" w:rsidP="005B0A80">
      <w:pPr>
        <w:ind w:right="113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б) сумма гарантии  – </w:t>
      </w:r>
      <w:r w:rsidRPr="005B0A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10% от суммы договора</w:t>
      </w:r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5B0A80" w:rsidRPr="005B0A80" w:rsidRDefault="005B0A80" w:rsidP="005B0A80">
      <w:pPr>
        <w:ind w:right="113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>в) гарант – российский банк, входящий в 50 крупнейших по размеру активов, имеющий офис в Москве;</w:t>
      </w:r>
    </w:p>
    <w:p w:rsidR="005B0A80" w:rsidRPr="005B0A80" w:rsidRDefault="005B0A80" w:rsidP="005B0A80">
      <w:pPr>
        <w:ind w:right="113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5B0A80" w:rsidRPr="005B0A80" w:rsidRDefault="005B0A80" w:rsidP="005B0A80">
      <w:pPr>
        <w:ind w:right="113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>или</w:t>
      </w:r>
    </w:p>
    <w:p w:rsidR="005B0A80" w:rsidRPr="005B0A80" w:rsidRDefault="005B0A80" w:rsidP="005B0A80">
      <w:pPr>
        <w:ind w:right="113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  </w:t>
      </w:r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- в качестве гарантии обязательств по договору и обеспечению возврата аванса допустимо применение обеспечительного платежа.</w:t>
      </w:r>
    </w:p>
    <w:p w:rsidR="005B0A80" w:rsidRPr="005B0A80" w:rsidRDefault="005B0A80" w:rsidP="005B0A80">
      <w:pPr>
        <w:ind w:right="113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Способ обеспечения исполнения Договора из перечисленных в настоящем пункте способов определяется Подрядчиком.</w:t>
      </w:r>
    </w:p>
    <w:p w:rsidR="005B0A80" w:rsidRPr="005B0A80" w:rsidRDefault="005B0A80" w:rsidP="005B0A80">
      <w:pPr>
        <w:ind w:right="113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B0A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В случае непредставления обеспечения исполнения Договора с течение 2-х недель с момента подписания договора, Заказчик имеет право отказаться от исполнения Договора в одностороннем порядке путем направления уведомления, а также потребовать уплаты штрафа в размере 5% от  цены Договора. </w:t>
      </w:r>
    </w:p>
    <w:p w:rsidR="005B0A80" w:rsidRPr="005B0A80" w:rsidRDefault="005B0A80" w:rsidP="005B0A80">
      <w:pPr>
        <w:tabs>
          <w:tab w:val="left" w:pos="601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надлежащего исполнения Подрядчиком своих обязательств по Договору денежные средства, перечисленные Подрядчиком  в качестве обеспечения исполнения Договора, возвращаются Подрядчику в течение 5 (пяти) рабочих дней с момента подписания Сторонами акта об исполнении обязательств по Договору. Акт о надлежащем исполнении обязательств по Договору должен быть подписан в течение 1 (одного) месяца с момента исполнения Подрядчиком  обязанностей по выполнению работ в рамках Договора в полном объеме  и получения Заказчиком указанного акта, подписанного со стороны Подрядчика. Денежные средства возвращаются Исполнителю за вычетом суммы неустойки, убытков исчисленных Заказчиком в соответствии с законом или Договором в связи с неисполнением (ненадлежащим исполнением) Подрядчиком своих обязательств. Заказчик вправе приостановить подписание Акта до завершения процедур приемки Работ и/или его экспертизы или иных процедур, предусмотренных Договором для определения качества выполненных работ.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5B0A80" w:rsidRPr="005B0A80" w:rsidRDefault="005B0A80" w:rsidP="005B0A80">
      <w:pPr>
        <w:spacing w:after="0" w:line="240" w:lineRule="auto"/>
        <w:ind w:left="708" w:firstLine="28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5.4. Подрядчик вправе:  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По согласованию с Заказчиком привлекать к исполнению своих обязательств по Договору третьих лиц (Субподрядчиков) за свой счет и под свою ответственность, с учетом п. 5.3.4. настоящего Договора.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6.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5B0A8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ГАРАНТИИ КАЧЕСТВА ПО СДАННЫМ РАБОТАМ</w:t>
      </w:r>
    </w:p>
    <w:p w:rsidR="005B0A80" w:rsidRPr="005B0A80" w:rsidRDefault="005B0A80" w:rsidP="005B0A80">
      <w:pPr>
        <w:shd w:val="clear" w:color="auto" w:fill="FFFFFF"/>
        <w:tabs>
          <w:tab w:val="left" w:pos="0"/>
        </w:tabs>
        <w:suppressAutoHyphens/>
        <w:spacing w:before="259" w:after="0" w:line="274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6.1. Подрядчик гарантирует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надлежащее качество используемых материалов и качество выполнения всех работ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         6.2.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нормальной эксплуатации 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Объекта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устанавливается 24 месяца </w:t>
      </w:r>
      <w:proofErr w:type="gram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акта </w:t>
      </w:r>
      <w:r w:rsidRPr="005B0A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приемки законченного строительством объекта (КС-11).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период гарантийной эксплуатации Объекта обнаружатся дефекты, препятствующие нормальной эксплуатации, то Подрядчик их устраняет за свой счет и в согласованные сроки. Для составления акта фиксирующего дефекты, согласования порядка и сроков их устранения, Подрядчик обязан направить своего представителя не позднее 5 (пяти) дней со дня получения письменного извещения от Заказчика. Гарантийный срок в этом случае продлевается на период устранения дефектов.  </w:t>
      </w:r>
    </w:p>
    <w:p w:rsidR="005B0A80" w:rsidRPr="005B0A80" w:rsidRDefault="005B0A80" w:rsidP="005B0A80">
      <w:pPr>
        <w:tabs>
          <w:tab w:val="left" w:pos="3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0A80">
        <w:rPr>
          <w:rFonts w:ascii="Times New Roman" w:eastAsia="Calibri" w:hAnsi="Times New Roman" w:cs="Times New Roman"/>
          <w:b/>
          <w:sz w:val="24"/>
          <w:szCs w:val="24"/>
        </w:rPr>
        <w:t>СТРАХОВАНИЕ</w:t>
      </w:r>
    </w:p>
    <w:p w:rsidR="005B0A80" w:rsidRPr="005B0A80" w:rsidRDefault="005B0A80" w:rsidP="005B0A8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B0A80" w:rsidRPr="005B0A80" w:rsidRDefault="005B0A80" w:rsidP="005B0A80">
      <w:pPr>
        <w:numPr>
          <w:ilvl w:val="1"/>
          <w:numId w:val="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 xml:space="preserve">  Подрядчик, не ограничивая своих обязательств и ответственности по Договору, в счет стоимости Договора, обязанность по оплате которого несет Заказчик, не позднее 10 (десяти) дней с начала производства работ обязан заключить догово</w:t>
      </w:r>
      <w:proofErr w:type="gramStart"/>
      <w:r w:rsidRPr="005B0A80">
        <w:rPr>
          <w:rFonts w:ascii="Times New Roman" w:eastAsia="Calibri" w:hAnsi="Times New Roman" w:cs="Times New Roman"/>
          <w:sz w:val="24"/>
          <w:szCs w:val="24"/>
        </w:rPr>
        <w:t>р(</w:t>
      </w:r>
      <w:proofErr w:type="spellStart"/>
      <w:proofErr w:type="gramEnd"/>
      <w:r w:rsidRPr="005B0A80">
        <w:rPr>
          <w:rFonts w:ascii="Times New Roman" w:eastAsia="Calibri" w:hAnsi="Times New Roman" w:cs="Times New Roman"/>
          <w:sz w:val="24"/>
          <w:szCs w:val="24"/>
        </w:rPr>
        <w:t>ы</w:t>
      </w:r>
      <w:proofErr w:type="spellEnd"/>
      <w:r w:rsidRPr="005B0A80">
        <w:rPr>
          <w:rFonts w:ascii="Times New Roman" w:eastAsia="Calibri" w:hAnsi="Times New Roman" w:cs="Times New Roman"/>
          <w:sz w:val="24"/>
          <w:szCs w:val="24"/>
        </w:rPr>
        <w:t xml:space="preserve">) комплексного страхования строительно-монтажных </w:t>
      </w:r>
      <w:r w:rsidRPr="005B0A80">
        <w:rPr>
          <w:rFonts w:ascii="Times New Roman" w:eastAsia="Calibri" w:hAnsi="Times New Roman" w:cs="Times New Roman"/>
          <w:sz w:val="24"/>
          <w:szCs w:val="24"/>
        </w:rPr>
        <w:lastRenderedPageBreak/>
        <w:t>рисков и ответственности (в том числе за причинение вреда третьим лицам) при выполнении строительно-монтажных работ по настоящему Договору, при этом:</w:t>
      </w:r>
    </w:p>
    <w:p w:rsidR="005B0A80" w:rsidRPr="005B0A80" w:rsidRDefault="005B0A80" w:rsidP="005B0A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B0A80">
        <w:rPr>
          <w:rFonts w:ascii="Times New Roman" w:eastAsia="Calibri" w:hAnsi="Times New Roman" w:cs="Times New Roman"/>
          <w:sz w:val="24"/>
          <w:szCs w:val="24"/>
        </w:rPr>
        <w:t>страхование на период проведения строительно-монтажных работ проводится на условиях «с ответственностью за все риски», то есть страховым случаем является гибель, утрата или повреждение застрахованного имущества, в том числе результатов незавершенных работ, материалов и оборудования в результате любого внезапно непредвиденного события, не исключенного  договором страхования и Правилами страхового общества (страховая сумма определяется исходя из 100% стоимости застрахованного имущества, подтвержденной первичной документацией);</w:t>
      </w:r>
      <w:proofErr w:type="gramEnd"/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по страхованию на гарантийный период  страховым случаем является гибель или повреждение застрахованного объекта, сданного в эксплуатацию, вследствие ошибок или упущений, допущенных Подрядчиком при производстве строительно-монтажных работ, но выявленных в течение гарантийного периода, а также ошибок или упущений, допущенных Подрядчиком при устранении недостатков работ в течение гарантийного периода.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7.2.    Договором страхования рисков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затрат на разработку поврежденного объекта, непригодного для дальнейшего строительства, и удаление строительного мусора;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дополнительные расходы на оплату работ по устранению последствий материального ущерба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5B0A80" w:rsidRPr="005B0A80" w:rsidRDefault="005B0A80" w:rsidP="005B0A80">
      <w:pPr>
        <w:numPr>
          <w:ilvl w:val="1"/>
          <w:numId w:val="3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5B0A80">
        <w:rPr>
          <w:rFonts w:ascii="Times New Roman" w:eastAsia="Calibri" w:hAnsi="Times New Roman" w:cs="Times New Roman"/>
          <w:sz w:val="24"/>
          <w:szCs w:val="24"/>
        </w:rPr>
        <w:t>Выгодоприобритателем</w:t>
      </w:r>
      <w:proofErr w:type="spellEnd"/>
      <w:r w:rsidRPr="005B0A80">
        <w:rPr>
          <w:rFonts w:ascii="Times New Roman" w:eastAsia="Calibri" w:hAnsi="Times New Roman" w:cs="Times New Roman"/>
          <w:sz w:val="24"/>
          <w:szCs w:val="24"/>
        </w:rPr>
        <w:t xml:space="preserve"> по договору страхования рисков признается Заказчик.</w:t>
      </w:r>
    </w:p>
    <w:p w:rsidR="005B0A80" w:rsidRPr="005B0A80" w:rsidRDefault="005B0A80" w:rsidP="005B0A80">
      <w:pPr>
        <w:numPr>
          <w:ilvl w:val="1"/>
          <w:numId w:val="3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 xml:space="preserve">  Подрядчик  обязан предварительно в письменной форме согласовать с Заказчиком условия договора страхования и Страховщика, с которым Подрядчик заключает договор страхованию </w:t>
      </w:r>
      <w:proofErr w:type="gramStart"/>
      <w:r w:rsidRPr="005B0A80">
        <w:rPr>
          <w:rFonts w:ascii="Times New Roman" w:eastAsia="Calibri" w:hAnsi="Times New Roman" w:cs="Times New Roman"/>
          <w:sz w:val="24"/>
          <w:szCs w:val="24"/>
        </w:rPr>
        <w:t>рисков</w:t>
      </w:r>
      <w:proofErr w:type="gramEnd"/>
      <w:r w:rsidRPr="005B0A80">
        <w:rPr>
          <w:rFonts w:ascii="Times New Roman" w:eastAsia="Calibri" w:hAnsi="Times New Roman" w:cs="Times New Roman"/>
          <w:sz w:val="24"/>
          <w:szCs w:val="24"/>
        </w:rPr>
        <w:t xml:space="preserve"> и передать в срок, согласованный сторонами, заверенную печатью и подписью Подрядчика копию договора страхования рисков, ознакомить Заказчика с оригиналом договора, а также представить Заказчику копию платежного поручения с отметкой банка, подтверждающую оплату страховой премии.</w:t>
      </w:r>
    </w:p>
    <w:p w:rsidR="005B0A80" w:rsidRPr="005B0A80" w:rsidRDefault="005B0A80" w:rsidP="005B0A80">
      <w:pPr>
        <w:numPr>
          <w:ilvl w:val="1"/>
          <w:numId w:val="3"/>
        </w:numPr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 xml:space="preserve"> Подрядчик обязан: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- обеспечивать своевременную уплату страховых взносов;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-  совершать иные действия в целях сохранения договора страхования в силе;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- не допускать изменений договора страхования без предварительного письменного  согласования с Заказчиком;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-соблюдать условия договора страхования.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7.6.  Подрядчик и Заказчик сообщают друг другу в письменном виде в течение 24 (двадцати четырех) часов об авариях и происшествиях и в течение 5-ти (пяти) суток об ущербе, нанесенном Объекту и другой стороне.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7.7. Страхование не освобождает стороны от обязанности принять необходимые меры для предотвращения страхового случая.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B0A80">
        <w:rPr>
          <w:rFonts w:ascii="Times New Roman" w:eastAsia="Calibri" w:hAnsi="Times New Roman" w:cs="Times New Roman"/>
          <w:sz w:val="24"/>
          <w:szCs w:val="24"/>
        </w:rPr>
        <w:tab/>
        <w:t>7.8. Страхование принятого в эксплуатацию Объекта осуществляет Заказчик (при необходимости).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7.9. Заказчик за свой счет застрахует своих специалистов, направленных на обучение на заводы-изготовители Оборудования и персонал, принимающий участие в обучении на строящемся Объекте (при необходимости).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7.10. Заказчик не компенсирует Подрядчику затраты на страхование ответственности Подрядчика перед своим персоналом и затраты на страхование сотрудников Подрядчика.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0A80" w:rsidRPr="005B0A80" w:rsidRDefault="005B0A80" w:rsidP="005B0A8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СРОК ДЕЙСТВИЯ, ПОРЯДОК ИЗМЕНЕНИЯ И РАСТОРЖЕНИЯ ДОГОВОРА</w:t>
      </w:r>
    </w:p>
    <w:p w:rsidR="005B0A80" w:rsidRPr="005B0A80" w:rsidRDefault="005B0A80" w:rsidP="005B0A8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Настоящий договор вступает в силу с момента подписания его сторонами и действует до полного исполнения сторонами своих обязательств по Договору. 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В случае расторжения Договора по решению суда или по соглашению сторон в силу существенного нарушения Подрядчиком условий 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8.3. Расторжение настоящего Договора возможно по соглашению сторон или решению суда по основаниям, предусмотренным гражданским законодательством.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В случаях расторжения Договора по соглашению Сторон, Договор прекращает свое действие со дня, когда Стороны заключили соглашение о расторжении настоящего Договора.</w:t>
      </w:r>
    </w:p>
    <w:p w:rsidR="005B0A80" w:rsidRPr="005B0A80" w:rsidRDefault="005B0A80" w:rsidP="005B0A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Последствия расторжения настоящего Договора определяются в соответствии с законодательством Российской Федерации.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before="269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ОТВЕТСТВЕННОСТЬ СТОРОН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before="312" w:after="0" w:line="274" w:lineRule="exact"/>
        <w:ind w:left="86" w:right="5" w:firstLine="5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5B0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B0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нарушения договорных </w:t>
      </w:r>
      <w:proofErr w:type="gram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  Стороны</w:t>
      </w:r>
      <w:proofErr w:type="gramEnd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 РФ.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В случае просрочки исполнения Подрядчиком обязательств по выполнению работ в сроки, установленные настоящим Договором, Заказчик вправе потребовать от Подрядчика уплаты пени в размере 0,1% от стоимости работ, подлежащих выполнению, за каждый день просрочки, до фактического завершения работ, но не более 10% от общей стоимости работ.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58"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Заказчик за нарушение обязательств Подрядчика по возврату предварительной оплаты в соответствии с п. 2.8. настоящего договора  вправе потребовать от Подрядчика уплаты пени в размере 0,1% от суммы невозвращенной предварительной оплаты за каждый день просрочки возврата. 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3а невыполнение обязательств по оплате выполненных работ Подрядчик вправе потребовать от Заказчика уплаты пени в размере 0,1% от просроченной суммы, начиная с первого дня, следующего за днем просрочки платежа, за каждый день просрочки до фактического начисления задолженности, но не более 10% от стоимости несвоевременно оплаченных работ по настоящему Договору. 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Стороны несут ответственность за нанесение вреда третьим лицам, окружающей </w:t>
      </w:r>
      <w:r w:rsidRPr="005B0A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природной среде. Ущерб, нанесенный третьему лицу, компенсируется виновной Стороной. 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3" w:right="19" w:firstLine="6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Уплата санкций не освобождает Стороны от выполнения принятых по договору обязательств и возмещения убытков. </w:t>
      </w:r>
    </w:p>
    <w:p w:rsidR="005B0A80" w:rsidRPr="005B0A80" w:rsidRDefault="005B0A80" w:rsidP="005B0A80">
      <w:pPr>
        <w:shd w:val="clear" w:color="auto" w:fill="FFFFFF"/>
        <w:suppressAutoHyphens/>
        <w:spacing w:before="26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РАЗРЕШЕНИЕ СПОРОВ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before="312" w:after="0" w:line="274" w:lineRule="exact"/>
        <w:ind w:left="24" w:right="19" w:firstLine="5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с соблюдением претензионного порядка, а достигнутые договоренности оформлять в виде дополнительных соглашений, протоколов или иных документов, подписанных Сторонами.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10.2. Если Стороны не достигнут согласия, то спор решается в Арбитражном суде </w:t>
      </w:r>
      <w:proofErr w:type="gram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Москвы в соответствии с законодательством Российской Федерации с обязательным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соблюдением претензионного порядка. Срок ответа на претензию 15 (пятнадцать) календарных дней.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ОБСТОЯТЕЛЬСТВА НЕПРЕОДОЛИМОЙ СИЛЫ</w:t>
      </w:r>
    </w:p>
    <w:p w:rsidR="005B0A80" w:rsidRPr="005B0A80" w:rsidRDefault="005B0A80" w:rsidP="005B0A80">
      <w:pPr>
        <w:shd w:val="clear" w:color="auto" w:fill="FFFFFF"/>
        <w:tabs>
          <w:tab w:val="left" w:pos="-5387"/>
        </w:tabs>
        <w:suppressAutoHyphens/>
        <w:spacing w:before="307" w:after="0" w:line="269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 и прочих обстоятельств непреодолимой силы,  а так же в результате событий чрезвычайного характера, возникших после заключения договора, которые Стороны не могут предвидеть и предотвратить, и которые признаются по действующему законодательству форс-мажорными.</w:t>
      </w:r>
    </w:p>
    <w:p w:rsidR="005B0A80" w:rsidRPr="005B0A80" w:rsidRDefault="005B0A80" w:rsidP="005B0A80">
      <w:pPr>
        <w:shd w:val="clear" w:color="auto" w:fill="FFFFFF"/>
        <w:tabs>
          <w:tab w:val="left" w:pos="-4253"/>
          <w:tab w:val="left" w:pos="-4111"/>
        </w:tabs>
        <w:suppressAutoHyphens/>
        <w:spacing w:after="0" w:line="274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11.2. Если, по мнению Сторон, работы могут быть продолжены в порядке, действовавшем согласно договору до начала действия форс-мажорных обстоятельств, то срок исполнения обязательств по настоящему договору продлевается соразмерно времени, в течение которого действовали эти обстоятельства и их последствия.</w:t>
      </w:r>
    </w:p>
    <w:p w:rsidR="005B0A80" w:rsidRPr="005B0A80" w:rsidRDefault="005B0A80" w:rsidP="005B0A80">
      <w:pPr>
        <w:shd w:val="clear" w:color="auto" w:fill="FFFFFF"/>
        <w:tabs>
          <w:tab w:val="left" w:pos="-4253"/>
          <w:tab w:val="left" w:pos="-4111"/>
        </w:tabs>
        <w:suppressAutoHyphens/>
        <w:spacing w:after="0" w:line="274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spacing w:before="259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12.ПОРЯДОК РАСКРЫТИЯ ИНФОРМАЦИИ О СОБСТВЕННИКАХ И БЕНЕФИЦИАРАХ</w:t>
      </w:r>
    </w:p>
    <w:p w:rsidR="005B0A80" w:rsidRPr="005B0A80" w:rsidRDefault="005B0A80" w:rsidP="005B0A80">
      <w:pPr>
        <w:shd w:val="clear" w:color="auto" w:fill="FFFFFF"/>
        <w:spacing w:before="259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12.1. </w:t>
      </w:r>
      <w:proofErr w:type="gramStart"/>
      <w:r w:rsidRPr="005B0A8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Подрядчик гарантирует, </w:t>
      </w:r>
      <w:r w:rsidRPr="005B0A8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что сведения и документы в Отношении всей цепочки собственников и </w:t>
      </w:r>
      <w:r w:rsidRPr="005B0A8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руководителей, включая бенефициаров (в том числе конечных), Подрядчика,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переданные Подрядчиком по акту </w:t>
      </w:r>
      <w:r w:rsidRPr="005B0A8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от «__» _______ 20___ года, (далее - Сведения), являются полным, точными и достоверным,  либо  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</w:t>
      </w:r>
      <w:r w:rsidRPr="005B0A8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  гарантирует, что сведения в отношении всей цепочки собственников и руководителей,, включая бенефициаров (в том числе конечных),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</w:t>
      </w:r>
      <w:r w:rsidRPr="005B0A8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а, направленные с адреса электронной почты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</w:t>
      </w:r>
      <w:r w:rsidRPr="005B0A8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а _____________@___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на</w:t>
      </w:r>
      <w:proofErr w:type="gramEnd"/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адрес электронной почты Заказчика </w:t>
      </w:r>
      <w:hyperlink r:id="rId5" w:history="1">
        <w:r w:rsidRPr="005B0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  </w:t>
        </w:r>
        <w:r w:rsidRPr="005B0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  <w:r w:rsidRPr="005B0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proofErr w:type="spellStart"/>
        <w:r w:rsidRPr="005B0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rbm</w:t>
        </w:r>
        <w:proofErr w:type="spellEnd"/>
        <w:r w:rsidRPr="005B0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Pr="005B0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armz</w:t>
        </w:r>
        <w:proofErr w:type="spellEnd"/>
        <w:r w:rsidRPr="005B0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B0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(далее - Сведения),   являются полными, точными и достоверными.</w:t>
      </w:r>
    </w:p>
    <w:p w:rsidR="005B0A80" w:rsidRPr="005B0A80" w:rsidRDefault="005B0A80" w:rsidP="005B0A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12.2. При изменении Сведений Подрядчик обязан не позднее пяти (5) дней с момента таких изменений направить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Заказчику</w:t>
      </w:r>
      <w:r w:rsidRPr="005B0A80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5B0A80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 xml:space="preserve">соответствующее письменное уведомление с приложением копий </w:t>
      </w:r>
      <w:r w:rsidRPr="005B0A8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подтверждающих документов, заверенных нотариусом или уполномоченным </w:t>
      </w:r>
      <w:r w:rsidRPr="005B0A80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должностным лицом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</w:t>
      </w:r>
      <w:r w:rsidRPr="005B0A80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а.</w:t>
      </w:r>
    </w:p>
    <w:p w:rsidR="005B0A80" w:rsidRPr="005B0A80" w:rsidRDefault="005B0A80" w:rsidP="005B0A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12.3. </w:t>
      </w:r>
      <w:proofErr w:type="gramStart"/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</w:t>
      </w:r>
      <w:r w:rsidRPr="005B0A8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настоящим выдает свое согласие и подтверждает </w:t>
      </w:r>
      <w:r w:rsidRPr="005B0A8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получение им всех требуемых в соответствии с действующим </w:t>
      </w:r>
      <w:r w:rsidRPr="005B0A8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законодательством Российской Федерации (в том числе, о коммерческой </w:t>
      </w:r>
      <w:r w:rsidRPr="005B0A8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тайне и о персональных данных) согласий всех упомянутых в Сведениях, </w:t>
      </w:r>
      <w:r w:rsidRPr="005B0A8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заинтересованных или причастных к Сведениям лиц на обработку предоставленных </w:t>
      </w:r>
      <w:r w:rsidRPr="005B0A8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Сведений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Заказчико</w:t>
      </w:r>
      <w:r w:rsidRPr="005B0A8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м</w:t>
      </w:r>
      <w:r w:rsidRPr="005B0A8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 а т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акже на раскрытие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Заказчико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</w:t>
      </w:r>
      <w:r w:rsidRPr="005B0A8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Сведений, полностью или частично, компетентным органам государственной власти (в </w:t>
      </w:r>
      <w:r w:rsidRPr="005B0A8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том числе</w:t>
      </w:r>
      <w:proofErr w:type="gramEnd"/>
      <w:r w:rsidRPr="005B0A8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,  </w:t>
      </w:r>
      <w:proofErr w:type="gramStart"/>
      <w:r w:rsidRPr="005B0A8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Федеральной налоговой  службе Российской Федерации,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Минэнерго   России,   </w:t>
      </w:r>
      <w:proofErr w:type="spellStart"/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Росфинмониторингу</w:t>
      </w:r>
      <w:proofErr w:type="spellEnd"/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,   Правительству   Российской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Федерации) и последующую обработку Сведений такими органами (далее - </w:t>
      </w:r>
      <w:r w:rsidRPr="005B0A8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Раскрытие).  </w:t>
      </w:r>
      <w:proofErr w:type="gramEnd"/>
    </w:p>
    <w:p w:rsidR="005B0A80" w:rsidRPr="005B0A80" w:rsidRDefault="005B0A80" w:rsidP="005B0A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12.4.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</w:t>
      </w:r>
      <w:r w:rsidRPr="005B0A8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   освобождает  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Заказчика</w:t>
      </w:r>
      <w:r w:rsidRPr="005B0A8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   от   любой ответственности в связи  с  Раскрытием,  в  том  числе,   возмещает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Заказчику убытки, понесенные в связи с п</w:t>
      </w:r>
      <w:r w:rsidRPr="005B0A8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редъявлением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Заказчику</w:t>
      </w:r>
      <w:r w:rsidRPr="005B0A8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претензий, исков и требований любыми третьими лицами, чьи права были и</w:t>
      </w:r>
      <w:r w:rsidRPr="005B0A8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ли могли быть нарушены таким Раскрытием.  </w:t>
      </w:r>
    </w:p>
    <w:p w:rsidR="005B0A80" w:rsidRPr="005B0A80" w:rsidRDefault="005B0A80" w:rsidP="005B0A8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12.5.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</w:t>
      </w:r>
      <w:r w:rsidRPr="005B0A80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и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Заказчик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подтверждают, что условия настоящего Договора о предоставлении </w:t>
      </w:r>
      <w:r w:rsidRPr="005B0A80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Сведений и о поддержании их актуальными признаны ими существенными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условиями настоящего Договора в соответствии со статьей 432 Гражданского </w:t>
      </w:r>
      <w:r w:rsidRPr="005B0A80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кодекса Российской Федерации.</w:t>
      </w:r>
    </w:p>
    <w:p w:rsidR="005B0A80" w:rsidRPr="005B0A80" w:rsidRDefault="005B0A80" w:rsidP="005B0A8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12.6. </w:t>
      </w:r>
      <w:proofErr w:type="gramStart"/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Если специальной нормой части второй Гражданского кодекса </w:t>
      </w:r>
      <w:r w:rsidRPr="005B0A8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Российской Федерации не установлено иное, отказ от предоставления, </w:t>
      </w:r>
      <w:r w:rsidRPr="005B0A8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несвоевременное и (или) </w:t>
      </w:r>
      <w:r w:rsidRPr="005B0A8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lastRenderedPageBreak/>
        <w:t xml:space="preserve">недостоверное и (или) неполное предоставление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Сведений </w:t>
      </w:r>
      <w:r w:rsidRPr="005B0A80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/>
        </w:rPr>
        <w:t xml:space="preserve">(в том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числе, уведомлений об изменениях с подтверждающими </w:t>
      </w:r>
      <w:r w:rsidRPr="005B0A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документами)    является основанием    для    одностороннего    отказа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Заказчика</w:t>
      </w:r>
      <w:r w:rsidRPr="005B0A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исполнения Договора и </w:t>
      </w:r>
      <w:r w:rsidRPr="005B0A8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предъявления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Заказчиком</w:t>
      </w:r>
      <w:r w:rsidRPr="005B0A8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к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</w:t>
      </w:r>
      <w:r w:rsidRPr="005B0A80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у требования о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возмещении убытков, причиненных прекращением Договора. </w:t>
      </w:r>
      <w:proofErr w:type="gramEnd"/>
    </w:p>
    <w:p w:rsidR="005B0A80" w:rsidRPr="005B0A80" w:rsidRDefault="005B0A80" w:rsidP="005B0A8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12.7. Договор считается расторгнутым </w:t>
      </w:r>
      <w:proofErr w:type="gramStart"/>
      <w:r w:rsidRPr="005B0A8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 даты получения</w:t>
      </w:r>
      <w:proofErr w:type="gramEnd"/>
      <w:r w:rsidRPr="005B0A8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</w:t>
      </w:r>
      <w:r w:rsidRPr="005B0A8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ом </w:t>
      </w:r>
      <w:r w:rsidRPr="005B0A8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соответствующего   письменного   уведомления, </w:t>
      </w:r>
      <w:r w:rsidRPr="005B0A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Заказчика</w:t>
      </w:r>
      <w:r w:rsidRPr="005B0A8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, если более поздняя дата не будет установлена в </w:t>
      </w:r>
      <w:r w:rsidRPr="005B0A80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 xml:space="preserve">уведомлении. </w:t>
      </w:r>
    </w:p>
    <w:p w:rsidR="005B0A80" w:rsidRPr="005B0A80" w:rsidRDefault="005B0A80" w:rsidP="005B0A8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</w:p>
    <w:p w:rsidR="005B0A80" w:rsidRPr="005B0A80" w:rsidRDefault="005B0A80" w:rsidP="005B0A8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13. В</w:t>
      </w: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заимодействия в области промышленной, радиационной, пожарной, экологической безопасности и охраны труда</w:t>
      </w:r>
    </w:p>
    <w:p w:rsidR="005B0A80" w:rsidRPr="005B0A80" w:rsidRDefault="005B0A80" w:rsidP="005B0A80">
      <w:pPr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13.1. Общие положения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13.1.1. Настоящий Регламент определяет условия взаимодействия Сторон в области промышленной, радиационной, пожарной, экологической безопасности и охраны труда при выполнении Подрядчиком работ по Договору. Положения Регламента применяются при выполнении Подрядчиком работ по Договору, а также при оказании сопутствующих услуг (перевозка грузов, охрана объектов и т.п.). Регламент является неотъемлемой частью Договора.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13.1.2. Подрядчик и его субподрядчики несут ответственность за соблюдение нормативных правовых актов по охране труда, промышленной и противопожарной безопасности в соответствии с законодательством Российской Федерации, за состояние окружающей среды при выполнении работ и услуг в соответствии с природоохранным законодательством и статьёй 751 Гражданского кодекса Российской Федерации.</w:t>
      </w:r>
    </w:p>
    <w:p w:rsidR="005B0A80" w:rsidRPr="005B0A80" w:rsidRDefault="005B0A80" w:rsidP="005B0A80">
      <w:pPr>
        <w:spacing w:after="139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 xml:space="preserve">13.1.3. </w:t>
      </w:r>
      <w:proofErr w:type="gramStart"/>
      <w:r w:rsidRPr="005B0A80">
        <w:rPr>
          <w:rFonts w:ascii="Times New Roman" w:eastAsia="Calibri" w:hAnsi="Times New Roman" w:cs="Times New Roman"/>
          <w:sz w:val="24"/>
          <w:szCs w:val="24"/>
        </w:rPr>
        <w:t>Подрядчик обязан соблюдать требования промышленной безопасности согласно федеральному закону ФЗ-116 о промышленной безопасности опасных производственных объектов, федеральный закон N 3-ФЗ "О радиационной безопасности населения", правила пожарной безопасности ППБ 01-03, природоохранного законодательства РФ и другие нормативно технические документы;</w:t>
      </w:r>
      <w:proofErr w:type="gramEnd"/>
    </w:p>
    <w:p w:rsidR="005B0A80" w:rsidRPr="005B0A80" w:rsidRDefault="005B0A80" w:rsidP="005B0A80">
      <w:pPr>
        <w:spacing w:after="139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>13.1.4 Подрядчик несет ответственность за не соблюдение вышеуказанных требований в соответствии с действующего законодательства РФ.</w:t>
      </w:r>
    </w:p>
    <w:p w:rsidR="005B0A80" w:rsidRPr="005B0A80" w:rsidRDefault="005B0A80" w:rsidP="005B0A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13.1.5. На Подрядчика и его субподрядчиков распространяются требования Заказчика по соблюдению природоохранного законодательства, изложенные в разделе 2 Регламента.</w:t>
      </w:r>
    </w:p>
    <w:p w:rsidR="005B0A80" w:rsidRPr="005B0A80" w:rsidRDefault="005B0A80" w:rsidP="005B0A8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13.2. Условия соблюдения </w:t>
      </w:r>
      <w:proofErr w:type="gramStart"/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промышленной</w:t>
      </w:r>
      <w:proofErr w:type="gramEnd"/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пожарной, экологической</w:t>
      </w:r>
    </w:p>
    <w:p w:rsidR="005B0A80" w:rsidRPr="005B0A80" w:rsidRDefault="005B0A80" w:rsidP="005B0A8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безопасности и охраны труда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13.2.1. Подрядчик и его субподрядчики должны обеспечить минимальное отрицательное воздействие своих работ на окружающую среду.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13.2.2. Подрядчик и его субподрядчики обязаны соблюдать нормативные правовые акты по охране труда, промышленной и противопожарной безопасности, в сфере охраны окружающей среды в соответствии с законодательством Российской Федерации.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13.2.3. При выполнении работ по Договору Подрядчик и его субподрядчики должны знать: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политики Заказчика в области охраны труда, промышленной и противопожарной безопасности;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Экологической политики Заказчика;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используемые в своей деятельности источники загрязнения атмосферного воздуха (стационарные и передвижные);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образующиеся в результате своей деятельности отходы и порядок обращения с ними;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необходимые для ведения своей деятельности объёмы водопотребления и водоотведения, места водоотведения и наличие очистки, соответствие сточных вод нормативным требованиям;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возможные риски и чрезвычайные ситуации по охране труда, промышленной и противопожарной безопасности, в отношении состояния окружающей среды и готовность к ним;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правовые требования в области охраны труда, промышленной и противопожарной безопасности, охраны окружающей среды, касающиеся осуществляемой деятельности.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13.2.4. Подрядчику и его субподрядчикам запрещается загрязнение территории бытовыми и производственными отходами, устройство свалок. Объекты размещения отходов, устроенные Подрядчиком и его субподрядчиками, являются временными объектами и подлежат ликвидации Подрядчиком и его субподрядчиками по окончании работ. 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13.2.5. Подрядчик и его субподрядчики самостоятельно осуществляют внесение платы за негативное воздействие на окружающую среду.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13.2.6. Подрядчик и его субподрядчики самостоятельно осуществляют разработку документации по охране труда, промышленной и противопожарной безопасности, природоохранной нормативной и разрешительной документации в соответствии с законодательством Российской Федерации и политикой Заказчика.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13.2.7. Подрядчик обязан выполнять работы только силами квалифицированного персонала, обладающего необходимой компетентностью,  квалификационными разрешениями и допусками на </w:t>
      </w:r>
      <w:proofErr w:type="gram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ведения</w:t>
      </w:r>
      <w:proofErr w:type="gramEnd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13.2.8. Подрядчик обязан 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</w:t>
      </w:r>
    </w:p>
    <w:p w:rsidR="005B0A80" w:rsidRPr="005B0A80" w:rsidRDefault="005B0A80" w:rsidP="005B0A80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13.3. Условия обеспечения радиационной защиты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13.3.1. В целях </w:t>
      </w:r>
      <w:r w:rsidRPr="005B0A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обеспечения радиационной защиты Подрядчик и его субподрядчики, выполняющих работы о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бязуется: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13.3.1.1. Осуществлять деятельность в соответствии с действующим законодательством Российской Федерации, в том числе: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Федеральными нормами и правилами в области использования атомной энергии;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государственными, отраслевыми стандартами, технологической документацией и другими документами Заказчика, определяющими требования к безопасности и качеству работ, инструкциями по вопросам безопасности труда, промышленной санитарии, радиационной и технической безопасности;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ведомственной нормативной документацией по обеспечению физической защиты, учёту и контролю ядерных материалов. 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13.3.1.2. Иметь и соблюдать условия действия лицензии на сооружение ядерных установок. Обеспечить наличие и соблюдение условий действия лицензий на сооружение ядерных установок субподрядчиками.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13.3.1.3. Планировать и организовывать с установленной периодичностью обучение, переподготовку и повышение квалификации работников (включая работников субподрядчиков) для поддержания уровня квалификации персонала, достаточного для эффективного исполнения должностных обязанностей.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13.3.1.4. Иметь и по первому требованию Заказчика предъявлять для проверки документы, отражающие квалификацию персонала (включая персонал субподрядчиков) в соответствии с требованиями по подготовке персонала.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13.3.1.5. Осуществлять работы, контроль над персоналом (включая персонал субподрядчиков) и проводить необходимые проверки в соответствии с установленными требованиями.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13.3.1.6. Пересматривать в установленные сроки организационные, эксплуатационные и технологические инструкции и своевременно знакомить персонал (включая персонал субподрядчиков) с названными документами.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13.3.1.7. Незамедлительно (в течение одного часа) информировать руководство Заказчика  обо всех нештатных ситуациях, связанных с безопасностью.</w:t>
      </w:r>
    </w:p>
    <w:p w:rsidR="005B0A80" w:rsidRPr="005B0A80" w:rsidRDefault="005B0A80" w:rsidP="005B0A8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13.4. Ответственность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13.4.1. Заказчик вправе в любое время проверять соблюдение Подрядчиком и его субподрядчиками требований нормативных правовых актов по охране труда, промышленной, противопожарной безопасности и в сфере охраны окружающей среды. В случае обнаружения Заказчиком нарушения Подрядчиком и его субподрядчиками указанных требований Заказчик вправе приостановить выполнение работ, выдав Подрядчику Акт-предписание. Подрядчик в течение срока, установленного Актом-предписанием, составляет письменный отчёт о выполнении Акта-предписания и направляет его в адрес Заказчика.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13.4.2. В случае повторного обнаружения Заказчиком нарушения Подрядчиком и его субподрядчиками требований нормативных правовых актов по охране труда, промышленной, противопожарной безопасности и в сфере охраны окружающей среды Заказчик вправе: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повторно приостановить выполнение работ; 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одностороннем порядке отказаться от дальнейшего исполнения Договора, письменно уведомив Подрядчика;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потребовать от Подрядчика уплаты штрафа (пункты 13.4.3 и 13.4.4 Регламента).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13.4.3. Подрядчик обязан на основании требования Заказчика (пункт 13.4.2 Регламента) уплатить Заказчику штраф за нарушение Подрядчиком и его субподрядчиками требований нормативных правовых актов в сфере охраны окружающей среды, в том числе: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каждое выявленное нарушение (обнаруженное последствие такого нарушения) – в размере 50 000 (Пятидесяти тысяч) рублей, включая НДС;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несвоевременное устранение замечаний и предписаний Заказчика – в размере 50 000 (Пятидесяти тысяч) рублей, включая НДС;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13.4.4. Подрядчик обязан на основании требования Заказчика (пункт 13.4.2 Регламента) уплатить Заказчику штраф за нарушение Подрядчиком и его субподрядчиками требований нормативных правовых актов по охране труда, промышленной и противопожарной безопасности, в том числе: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каждое выявленное нарушение (обнаруженное последствие такого нарушения) – в размере 5 000 (Пяти тысяч) рублей, включая НДС;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несвоевременное устранение замечаний и предписаний Заказчика – в размере 5 000 (Пяти тысяч) рублей, включая НДС.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13.4.5. Основанием для привлечения Подрядчика к ответственности является акт обследования территории расположения и ведения деятельности Подрядчиком и его субподрядчиками и предписание, подтверждающие невыполнение требований Заказчика в отношении охраны окружающей среды, охраны труда, промышленной и противопожарной безопасности. 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13.4.6. Если нарушение Подрядчиком и его субподрядчиками требований нормативных правовых актов по охране труда, промышленной, противопожарной безопасности и в сфере охраны окружающей среды повлекло за собой наложение штрафа на Заказчика государственными надзорными органами, Подрядчик по требованию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Заказчика возмещает ему убытки, которые Заказчик понесёт вследствие нарушений Подрядчиком и его субподрядчиками указанных требований.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13.4.7. При возникновении аварийных ситуаций по вине Подрядчика и его субподрядчиков, повлекших негативное воздействие на окружающую среду, Подрядчик обязан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Подрядчика и его субподрядчиков технической возможности проведения восстановительных работ Подрядчик компенсирует Заказчику стоимость проведённых Заказчиком работ.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13.4.8. Территория, занимаемая временными объектами Подрядчика и его субподрядчиков (площади, отведённые для размещения техники, оборудования, жилья и т.п.), по окончании работ и снятии объектов подлежит обследованию инженером-экологом Заказчика на предмет загрязнения производственными и бытовыми отходами. Заявка на обследование подается Заказчику в письменном виде не позднее, чем за 20 (Двадцать) дней до окончания работ. По окончании работ и снятии объектов расчёт по Договору производится Заказчиком при наличии акта обследования.</w:t>
      </w:r>
    </w:p>
    <w:p w:rsidR="005B0A80" w:rsidRPr="005B0A80" w:rsidRDefault="005B0A80" w:rsidP="005B0A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13.4.9. Заказчик вправе без обращения в суд взыскать суммы штрафов, предусмотренных пунктами 13.4.3 и 13.4.4 Регламента, и убытков, предусмотренных пунктами 13.4.6 и 13.4.7 Регламента, из любой суммы, подлежащей выплате Подрядчику, письменно уведомив его об этом, при этом денежная сумма, подлежащая выплате Подрядчику, уменьшается на суммы таких штрафов и убытков.</w:t>
      </w:r>
    </w:p>
    <w:p w:rsidR="005B0A80" w:rsidRPr="005B0A80" w:rsidRDefault="005B0A80" w:rsidP="005B0A80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13.5. Заключительные положения</w:t>
      </w:r>
    </w:p>
    <w:p w:rsidR="005B0A80" w:rsidRPr="005B0A80" w:rsidRDefault="005B0A80" w:rsidP="005B0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13.5.1. Подрядчик обязуется довести содержание Регламента до своих субподрядчиков и вправе заключить с ними соответствующие письменные соглашения.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before="269" w:after="0" w:line="240" w:lineRule="auto"/>
        <w:ind w:left="319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14.ПРОЧИЕ УСЛОВИЯ</w:t>
      </w:r>
    </w:p>
    <w:p w:rsidR="005B0A80" w:rsidRPr="005B0A80" w:rsidRDefault="005B0A80" w:rsidP="005B0A80">
      <w:pPr>
        <w:shd w:val="clear" w:color="auto" w:fill="FFFFFF"/>
        <w:tabs>
          <w:tab w:val="left" w:pos="-4962"/>
          <w:tab w:val="left" w:pos="-2127"/>
        </w:tabs>
        <w:suppressAutoHyphens/>
        <w:spacing w:before="312" w:line="274" w:lineRule="exact"/>
        <w:ind w:right="10"/>
        <w:contextualSpacing/>
        <w:jc w:val="both"/>
        <w:rPr>
          <w:rFonts w:ascii="Times New Roman" w:eastAsia="Calibri" w:hAnsi="Times New Roman" w:cs="Times New Roman"/>
          <w:spacing w:val="-11"/>
          <w:sz w:val="24"/>
          <w:szCs w:val="24"/>
        </w:rPr>
      </w:pPr>
      <w:r w:rsidRPr="005B0A80">
        <w:rPr>
          <w:rFonts w:ascii="Times New Roman" w:eastAsia="Calibri" w:hAnsi="Times New Roman" w:cs="Times New Roman"/>
          <w:sz w:val="24"/>
          <w:szCs w:val="24"/>
        </w:rPr>
        <w:tab/>
        <w:t xml:space="preserve">14.1. </w:t>
      </w:r>
      <w:r w:rsidRPr="005B0A8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Стороны действуют в соответствии с условиями договора. Во всем остальном, что не </w:t>
      </w:r>
      <w:r w:rsidRPr="005B0A80">
        <w:rPr>
          <w:rFonts w:ascii="Times New Roman" w:eastAsia="Calibri" w:hAnsi="Times New Roman" w:cs="Times New Roman"/>
          <w:sz w:val="24"/>
          <w:szCs w:val="24"/>
        </w:rPr>
        <w:t>предусмотрено настоящим договором, стороны руководствуются действующим законодательством Российской Федерации.</w:t>
      </w:r>
    </w:p>
    <w:p w:rsidR="005B0A80" w:rsidRPr="005B0A80" w:rsidRDefault="005B0A80" w:rsidP="005B0A80">
      <w:pPr>
        <w:shd w:val="clear" w:color="auto" w:fill="FFFFFF"/>
        <w:tabs>
          <w:tab w:val="left" w:pos="-5387"/>
          <w:tab w:val="left" w:pos="-1843"/>
        </w:tabs>
        <w:suppressAutoHyphens/>
        <w:spacing w:before="5" w:after="0" w:line="274" w:lineRule="exact"/>
        <w:ind w:right="-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ab/>
        <w:t xml:space="preserve"> 14.2.   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Все указанные в договоре приложения являются его неотъемлемой частью.</w:t>
      </w:r>
    </w:p>
    <w:p w:rsidR="005B0A80" w:rsidRPr="005B0A80" w:rsidRDefault="005B0A80" w:rsidP="005B0A80">
      <w:pPr>
        <w:shd w:val="clear" w:color="auto" w:fill="FFFFFF"/>
        <w:tabs>
          <w:tab w:val="left" w:pos="-3402"/>
          <w:tab w:val="left" w:pos="-2977"/>
        </w:tabs>
        <w:suppressAutoHyphens/>
        <w:spacing w:after="0" w:line="274" w:lineRule="exact"/>
        <w:ind w:right="5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14.3. Стороны обязуются не разглашать и не передавать третьим лицам сведения, содержащиеся в документах, определяющих совместную деятельность сторон </w:t>
      </w:r>
      <w:r w:rsidRPr="005B0A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рамках настоящего договора, иначе как с письменного согласия обеих сторон.</w:t>
      </w:r>
    </w:p>
    <w:p w:rsidR="005B0A80" w:rsidRPr="005B0A80" w:rsidRDefault="005B0A80" w:rsidP="005B0A80">
      <w:pPr>
        <w:shd w:val="clear" w:color="auto" w:fill="FFFFFF"/>
        <w:tabs>
          <w:tab w:val="left" w:pos="-4253"/>
          <w:tab w:val="left" w:pos="-2694"/>
          <w:tab w:val="left" w:pos="-1985"/>
        </w:tabs>
        <w:suppressAutoHyphens/>
        <w:spacing w:after="0" w:line="274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14.4. Настоящий Договор составлен в двух экземплярах: по одному для каждой из Сторон, имеющих одинаковую юридическую силу.</w:t>
      </w:r>
    </w:p>
    <w:p w:rsidR="005B0A80" w:rsidRPr="005B0A80" w:rsidRDefault="005B0A80" w:rsidP="005B0A80">
      <w:pPr>
        <w:tabs>
          <w:tab w:val="left" w:pos="-1985"/>
          <w:tab w:val="left" w:pos="-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14.5. Неотъемлемыми частями настоящего Договора являются: </w:t>
      </w:r>
    </w:p>
    <w:p w:rsidR="005B0A80" w:rsidRPr="005B0A80" w:rsidRDefault="005B0A80" w:rsidP="005B0A80">
      <w:pPr>
        <w:tabs>
          <w:tab w:val="left" w:pos="-1985"/>
          <w:tab w:val="left" w:pos="-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1 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Рабочая документация;</w:t>
      </w:r>
    </w:p>
    <w:p w:rsidR="005B0A80" w:rsidRPr="005B0A80" w:rsidRDefault="005B0A80" w:rsidP="005B0A80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Приложение 2</w:t>
      </w: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B0A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Сметы на выполнение работ.</w:t>
      </w:r>
    </w:p>
    <w:p w:rsidR="005B0A80" w:rsidRPr="005B0A80" w:rsidRDefault="005B0A80" w:rsidP="005B0A80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Приложение 3</w:t>
      </w:r>
      <w:r w:rsidRPr="005B0A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– Состав исполнительной документации</w:t>
      </w:r>
    </w:p>
    <w:p w:rsidR="005B0A80" w:rsidRPr="005B0A80" w:rsidRDefault="005B0A80" w:rsidP="005B0A80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Приложение 4</w:t>
      </w:r>
      <w:r w:rsidRPr="005B0A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Форма акта приема передачи площадки</w:t>
      </w:r>
    </w:p>
    <w:p w:rsidR="005B0A80" w:rsidRPr="005B0A80" w:rsidRDefault="005B0A80" w:rsidP="005B0A80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221" w:line="240" w:lineRule="auto"/>
        <w:jc w:val="both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12. ЮРИДИЧЕСКИЕ АДРЕСА, РЕКВИЗИТЫ И ПОДПИСИ СТОРОН</w:t>
      </w: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B0A80" w:rsidRPr="005B0A80" w:rsidRDefault="005B0A80" w:rsidP="005B0A80">
      <w:pPr>
        <w:tabs>
          <w:tab w:val="left" w:pos="5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Заказчик:</w:t>
      </w:r>
      <w:r w:rsidRPr="005B0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ЗАО «РУСБУРМАШ»</w:t>
      </w:r>
      <w:r w:rsidRPr="005B0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Подрядчик:</w:t>
      </w:r>
    </w:p>
    <w:p w:rsidR="005B0A80" w:rsidRPr="005B0A80" w:rsidRDefault="005B0A80" w:rsidP="005B0A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 адрес: 127434 г. Москва, ул. </w:t>
      </w:r>
    </w:p>
    <w:p w:rsidR="005B0A80" w:rsidRPr="005B0A80" w:rsidRDefault="005B0A80" w:rsidP="005B0A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Немчинова, дом 10, помещение правления </w:t>
      </w:r>
    </w:p>
    <w:p w:rsidR="005B0A80" w:rsidRPr="005B0A80" w:rsidRDefault="005B0A80" w:rsidP="005B0A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ЖСК «Дубки»</w:t>
      </w:r>
    </w:p>
    <w:p w:rsidR="005B0A80" w:rsidRPr="005B0A80" w:rsidRDefault="005B0A80" w:rsidP="005B0A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Банк:  ГПБ (ОАО)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  044525823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</w:t>
      </w:r>
      <w:proofErr w:type="gramEnd"/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/счет  30101810200000000823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/счет  40702810200000002457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ИНН/КПП 7713190205/771301001</w:t>
      </w:r>
    </w:p>
    <w:p w:rsidR="005B0A80" w:rsidRPr="005B0A80" w:rsidRDefault="005B0A80" w:rsidP="005B0A8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Тел. 8 (495) 779-7725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tabs>
          <w:tab w:val="left" w:pos="5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Заказчика</w:t>
      </w:r>
      <w:proofErr w:type="gramStart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т Подрядчика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директор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 «РУСБУРМАШ»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0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___________________(Э.Д.Р. </w:t>
      </w:r>
      <w:proofErr w:type="spellStart"/>
      <w:r w:rsidRPr="005B0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Риос</w:t>
      </w:r>
      <w:proofErr w:type="spellEnd"/>
      <w:r w:rsidRPr="005B0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5B0A80" w:rsidRPr="005B0A80" w:rsidRDefault="005B0A80" w:rsidP="005B0A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7512" w:rsidRDefault="00F07512"/>
    <w:sectPr w:rsidR="00F07512" w:rsidSect="00F07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133A7"/>
    <w:multiLevelType w:val="multilevel"/>
    <w:tmpl w:val="9AE4A9D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">
    <w:nsid w:val="34B37F62"/>
    <w:multiLevelType w:val="hybridMultilevel"/>
    <w:tmpl w:val="BD68E0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412F0"/>
    <w:multiLevelType w:val="multilevel"/>
    <w:tmpl w:val="8EAE12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6CF133C9"/>
    <w:multiLevelType w:val="hybridMultilevel"/>
    <w:tmpl w:val="D1EC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CB7F22"/>
    <w:multiLevelType w:val="multilevel"/>
    <w:tmpl w:val="19F8AF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FF000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A80"/>
    <w:rsid w:val="005B0A80"/>
    <w:rsid w:val="00F07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%20info@rbm-arm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5507</Words>
  <Characters>31390</Characters>
  <Application>Microsoft Office Word</Application>
  <DocSecurity>0</DocSecurity>
  <Lines>261</Lines>
  <Paragraphs>73</Paragraphs>
  <ScaleCrop>false</ScaleCrop>
  <Company>Атомредметзолото</Company>
  <LinksUpToDate>false</LinksUpToDate>
  <CharactersWithSpaces>36824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galatov.a.s</dc:creator>
  <cp:keywords/>
  <dc:description/>
  <cp:lastModifiedBy>galatov.a.s</cp:lastModifiedBy>
  <cp:revision>2</cp:revision>
  <dcterms:created xsi:type="dcterms:W3CDTF">2012-06-04T06:35:00Z</dcterms:created>
  <dcterms:modified xsi:type="dcterms:W3CDTF">2012-06-04T06:36:00Z</dcterms:modified>
</cp:coreProperties>
</file>